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BB6C" w14:textId="6430B3F8" w:rsidR="00180D9F" w:rsidRDefault="00AE05F6">
      <w:pPr>
        <w:rPr>
          <w:rFonts w:ascii="Poppins" w:hAnsi="Poppins" w:cs="Poppins"/>
        </w:rPr>
      </w:pPr>
      <w:r>
        <w:rPr>
          <w:noProof/>
          <w:sz w:val="48"/>
          <w:szCs w:val="48"/>
          <w:lang w:eastAsia="en-GB"/>
        </w:rPr>
        <w:drawing>
          <wp:anchor distT="0" distB="0" distL="114300" distR="114300" simplePos="0" relativeHeight="251659264" behindDoc="1" locked="0" layoutInCell="1" allowOverlap="1" wp14:anchorId="08EA7536" wp14:editId="31AF669A">
            <wp:simplePos x="0" y="0"/>
            <wp:positionH relativeFrom="margin">
              <wp:posOffset>2325370</wp:posOffset>
            </wp:positionH>
            <wp:positionV relativeFrom="paragraph">
              <wp:posOffset>0</wp:posOffset>
            </wp:positionV>
            <wp:extent cx="4000500" cy="1029970"/>
            <wp:effectExtent l="0" t="0" r="0" b="0"/>
            <wp:wrapTight wrapText="bothSides">
              <wp:wrapPolygon edited="0">
                <wp:start x="8743" y="0"/>
                <wp:lineTo x="7920" y="3596"/>
                <wp:lineTo x="7509" y="5593"/>
                <wp:lineTo x="7509" y="8789"/>
                <wp:lineTo x="12549" y="12784"/>
                <wp:lineTo x="15326" y="12784"/>
                <wp:lineTo x="15326" y="14782"/>
                <wp:lineTo x="16457" y="15980"/>
                <wp:lineTo x="18617" y="16779"/>
                <wp:lineTo x="19337" y="16779"/>
                <wp:lineTo x="21497" y="15181"/>
                <wp:lineTo x="21497" y="2797"/>
                <wp:lineTo x="9669" y="0"/>
                <wp:lineTo x="8743" y="0"/>
              </wp:wrapPolygon>
            </wp:wrapTight>
            <wp:docPr id="16882092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0929" name="Picture 1" descr="A blue text on a black background&#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00500" cy="1029970"/>
                    </a:xfrm>
                    <a:prstGeom prst="rect">
                      <a:avLst/>
                    </a:prstGeom>
                  </pic:spPr>
                </pic:pic>
              </a:graphicData>
            </a:graphic>
            <wp14:sizeRelH relativeFrom="margin">
              <wp14:pctWidth>0</wp14:pctWidth>
            </wp14:sizeRelH>
            <wp14:sizeRelV relativeFrom="margin">
              <wp14:pctHeight>0</wp14:pctHeight>
            </wp14:sizeRelV>
          </wp:anchor>
        </w:drawing>
      </w:r>
      <w:r w:rsidRPr="00AE05F6">
        <w:rPr>
          <w:rFonts w:ascii="Poppins" w:hAnsi="Poppins" w:cs="Poppins"/>
          <w:noProof/>
        </w:rPr>
        <mc:AlternateContent>
          <mc:Choice Requires="wps">
            <w:drawing>
              <wp:anchor distT="45720" distB="45720" distL="114300" distR="114300" simplePos="0" relativeHeight="251661312" behindDoc="0" locked="0" layoutInCell="1" allowOverlap="1" wp14:anchorId="02F196EE" wp14:editId="2EB2F51A">
                <wp:simplePos x="0" y="0"/>
                <wp:positionH relativeFrom="margin">
                  <wp:align>left</wp:align>
                </wp:positionH>
                <wp:positionV relativeFrom="paragraph">
                  <wp:posOffset>0</wp:posOffset>
                </wp:positionV>
                <wp:extent cx="3398520" cy="13030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1303020"/>
                        </a:xfrm>
                        <a:prstGeom prst="rect">
                          <a:avLst/>
                        </a:prstGeom>
                        <a:solidFill>
                          <a:srgbClr val="FFFFFF"/>
                        </a:solidFill>
                        <a:ln w="9525">
                          <a:noFill/>
                          <a:miter lim="800000"/>
                          <a:headEnd/>
                          <a:tailEnd/>
                        </a:ln>
                      </wps:spPr>
                      <wps:txbx>
                        <w:txbxContent>
                          <w:p w14:paraId="28A397FE" w14:textId="77777777" w:rsidR="00AE05F6" w:rsidRPr="00AE05F6" w:rsidRDefault="00AE05F6" w:rsidP="00AE05F6">
                            <w:pPr>
                              <w:rPr>
                                <w:rFonts w:ascii="Poppins" w:hAnsi="Poppins" w:cs="Poppins"/>
                                <w:color w:val="0B769F" w:themeColor="accent4" w:themeShade="BF"/>
                                <w:sz w:val="56"/>
                                <w:szCs w:val="56"/>
                              </w:rPr>
                            </w:pPr>
                            <w:r w:rsidRPr="00AE05F6">
                              <w:rPr>
                                <w:rFonts w:ascii="Poppins" w:hAnsi="Poppins" w:cs="Poppins"/>
                                <w:color w:val="0B769F" w:themeColor="accent4" w:themeShade="BF"/>
                                <w:sz w:val="56"/>
                                <w:szCs w:val="56"/>
                              </w:rPr>
                              <w:t xml:space="preserve">Brumopoly Badge </w:t>
                            </w:r>
                          </w:p>
                          <w:p w14:paraId="3FB4E3ED" w14:textId="06F835B4" w:rsidR="00AE05F6" w:rsidRPr="00AE05F6" w:rsidRDefault="00AE05F6" w:rsidP="00AE05F6">
                            <w:pPr>
                              <w:rPr>
                                <w:rFonts w:ascii="Poppins" w:hAnsi="Poppins" w:cs="Poppins"/>
                                <w:color w:val="0B769F" w:themeColor="accent4" w:themeShade="BF"/>
                                <w:sz w:val="44"/>
                                <w:szCs w:val="44"/>
                              </w:rPr>
                            </w:pPr>
                            <w:r w:rsidRPr="00AE05F6">
                              <w:rPr>
                                <w:rFonts w:ascii="Poppins" w:hAnsi="Poppins" w:cs="Poppins"/>
                                <w:color w:val="0B769F" w:themeColor="accent4" w:themeShade="BF"/>
                                <w:sz w:val="44"/>
                                <w:szCs w:val="44"/>
                              </w:rPr>
                              <w:t>Order Form</w:t>
                            </w:r>
                            <w:r w:rsidR="00D60118">
                              <w:rPr>
                                <w:rFonts w:ascii="Poppins" w:hAnsi="Poppins" w:cs="Poppins"/>
                                <w:color w:val="0B769F" w:themeColor="accent4" w:themeShade="BF"/>
                                <w:sz w:val="44"/>
                                <w:szCs w:val="44"/>
                              </w:rPr>
                              <w:t xml:space="preserve"> 2026</w:t>
                            </w:r>
                          </w:p>
                          <w:p w14:paraId="62D6B91F" w14:textId="514DCB60" w:rsidR="00AE05F6" w:rsidRDefault="00AE05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196EE" id="_x0000_t202" coordsize="21600,21600" o:spt="202" path="m,l,21600r21600,l21600,xe">
                <v:stroke joinstyle="miter"/>
                <v:path gradientshapeok="t" o:connecttype="rect"/>
              </v:shapetype>
              <v:shape id="Text Box 2" o:spid="_x0000_s1026" type="#_x0000_t202" style="position:absolute;margin-left:0;margin-top:0;width:267.6pt;height:102.6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" stroked="f">
                <v:textbox>
                  <w:txbxContent>
                    <w:p w14:paraId="28A397FE" w14:textId="77777777" w:rsidR="00AE05F6" w:rsidRPr="00AE05F6" w:rsidRDefault="00AE05F6" w:rsidP="00AE05F6">
                      <w:pPr>
                        <w:rPr>
                          <w:rFonts w:ascii="Poppins" w:hAnsi="Poppins" w:cs="Poppins"/>
                          <w:color w:val="0B769F" w:themeColor="accent4" w:themeShade="BF"/>
                          <w:sz w:val="56"/>
                          <w:szCs w:val="56"/>
                        </w:rPr>
                      </w:pPr>
                      <w:r w:rsidRPr="00AE05F6">
                        <w:rPr>
                          <w:rFonts w:ascii="Poppins" w:hAnsi="Poppins" w:cs="Poppins"/>
                          <w:color w:val="0B769F" w:themeColor="accent4" w:themeShade="BF"/>
                          <w:sz w:val="56"/>
                          <w:szCs w:val="56"/>
                        </w:rPr>
                        <w:t xml:space="preserve">Brumopoly Badge </w:t>
                      </w:r>
                    </w:p>
                    <w:p w14:paraId="3FB4E3ED" w14:textId="06F835B4" w:rsidR="00AE05F6" w:rsidRPr="00AE05F6" w:rsidRDefault="00AE05F6" w:rsidP="00AE05F6">
                      <w:pPr>
                        <w:rPr>
                          <w:rFonts w:ascii="Poppins" w:hAnsi="Poppins" w:cs="Poppins"/>
                          <w:color w:val="0B769F" w:themeColor="accent4" w:themeShade="BF"/>
                          <w:sz w:val="44"/>
                          <w:szCs w:val="44"/>
                        </w:rPr>
                      </w:pPr>
                      <w:r w:rsidRPr="00AE05F6">
                        <w:rPr>
                          <w:rFonts w:ascii="Poppins" w:hAnsi="Poppins" w:cs="Poppins"/>
                          <w:color w:val="0B769F" w:themeColor="accent4" w:themeShade="BF"/>
                          <w:sz w:val="44"/>
                          <w:szCs w:val="44"/>
                        </w:rPr>
                        <w:t>Order Form</w:t>
                      </w:r>
                      <w:r w:rsidR="00D60118">
                        <w:rPr>
                          <w:rFonts w:ascii="Poppins" w:hAnsi="Poppins" w:cs="Poppins"/>
                          <w:color w:val="0B769F" w:themeColor="accent4" w:themeShade="BF"/>
                          <w:sz w:val="44"/>
                          <w:szCs w:val="44"/>
                        </w:rPr>
                        <w:t xml:space="preserve"> 2026</w:t>
                      </w:r>
                    </w:p>
                    <w:p w14:paraId="62D6B91F" w14:textId="514DCB60" w:rsidR="00AE05F6" w:rsidRDefault="00AE05F6"/>
                  </w:txbxContent>
                </v:textbox>
                <w10:wrap type="square" anchorx="margin"/>
              </v:shape>
            </w:pict>
          </mc:Fallback>
        </mc:AlternateContent>
      </w:r>
    </w:p>
    <w:p w14:paraId="144E0335" w14:textId="77777777" w:rsidR="00AE05F6" w:rsidRPr="00AE05F6" w:rsidRDefault="00AE05F6">
      <w:pPr>
        <w:rPr>
          <w:rFonts w:ascii="Poppins" w:hAnsi="Poppins" w:cs="Poppins"/>
          <w:sz w:val="18"/>
          <w:szCs w:val="18"/>
        </w:rPr>
      </w:pPr>
    </w:p>
    <w:p w14:paraId="695CB517" w14:textId="77777777" w:rsidR="00D60118" w:rsidRDefault="00D60118">
      <w:pPr>
        <w:rPr>
          <w:rFonts w:ascii="Poppins" w:hAnsi="Poppins" w:cs="Poppins"/>
        </w:rPr>
      </w:pPr>
    </w:p>
    <w:p w14:paraId="297DEAE9" w14:textId="48C96A0A" w:rsidR="00447150" w:rsidRDefault="00447150">
      <w:pPr>
        <w:rPr>
          <w:rFonts w:ascii="Poppins" w:hAnsi="Poppins" w:cs="Poppins"/>
        </w:rPr>
      </w:pPr>
      <w:r>
        <w:rPr>
          <w:rFonts w:ascii="Poppins" w:hAnsi="Poppins" w:cs="Poppins"/>
        </w:rPr>
        <w:t>Name of</w:t>
      </w:r>
      <w:r w:rsidR="00D60118">
        <w:rPr>
          <w:rFonts w:ascii="Poppins" w:hAnsi="Poppins" w:cs="Poppins"/>
        </w:rPr>
        <w:t xml:space="preserve"> unit or group</w:t>
      </w:r>
      <w:r>
        <w:rPr>
          <w:rFonts w:ascii="Poppins" w:hAnsi="Poppins" w:cs="Poppins"/>
        </w:rPr>
        <w:t>_______________</w:t>
      </w:r>
      <w:r w:rsidR="00D60118">
        <w:rPr>
          <w:rFonts w:ascii="Poppins" w:hAnsi="Poppins" w:cs="Poppins"/>
        </w:rPr>
        <w:t>________________</w:t>
      </w:r>
      <w:r>
        <w:rPr>
          <w:rFonts w:ascii="Poppins" w:hAnsi="Poppins" w:cs="Poppins"/>
        </w:rPr>
        <w:t>_______________</w:t>
      </w:r>
    </w:p>
    <w:p w14:paraId="19EDEE9A" w14:textId="679135CA" w:rsidR="00447150" w:rsidRDefault="00447150">
      <w:pPr>
        <w:rPr>
          <w:rFonts w:ascii="Poppins" w:hAnsi="Poppins" w:cs="Poppins"/>
        </w:rPr>
      </w:pPr>
      <w:r>
        <w:rPr>
          <w:rFonts w:ascii="Poppins" w:hAnsi="Poppins" w:cs="Poppins"/>
        </w:rPr>
        <w:t>Division</w:t>
      </w:r>
      <w:r w:rsidR="00AE05F6">
        <w:rPr>
          <w:rFonts w:ascii="Poppins" w:hAnsi="Poppins" w:cs="Poppins"/>
        </w:rPr>
        <w:t xml:space="preserve"> (or county if outside Girlguiding Birmingham</w:t>
      </w:r>
      <w:r w:rsidR="00D60118">
        <w:rPr>
          <w:rFonts w:ascii="Poppins" w:hAnsi="Poppins" w:cs="Poppins"/>
        </w:rPr>
        <w:t>)</w:t>
      </w:r>
      <w:r w:rsidR="00AE05F6">
        <w:rPr>
          <w:rFonts w:ascii="Poppins" w:hAnsi="Poppins" w:cs="Poppins"/>
        </w:rPr>
        <w:t xml:space="preserve"> </w:t>
      </w:r>
      <w:r>
        <w:rPr>
          <w:rFonts w:ascii="Poppins" w:hAnsi="Poppins" w:cs="Poppins"/>
        </w:rPr>
        <w:t>________________</w:t>
      </w:r>
      <w:r w:rsidR="00AE05F6">
        <w:rPr>
          <w:rFonts w:ascii="Poppins" w:hAnsi="Poppins" w:cs="Poppins"/>
        </w:rPr>
        <w:t>________</w:t>
      </w:r>
    </w:p>
    <w:p w14:paraId="5CDE8D66" w14:textId="71F5CB6F" w:rsidR="00447150" w:rsidRDefault="00447150">
      <w:pPr>
        <w:rPr>
          <w:rFonts w:ascii="Poppins" w:hAnsi="Poppins" w:cs="Poppins"/>
        </w:rPr>
      </w:pPr>
      <w:r>
        <w:rPr>
          <w:rFonts w:ascii="Poppins" w:hAnsi="Poppins" w:cs="Poppins"/>
        </w:rPr>
        <w:t xml:space="preserve">Number of badges </w:t>
      </w:r>
      <w:r w:rsidR="00F82F4B">
        <w:rPr>
          <w:rFonts w:ascii="Poppins" w:hAnsi="Poppins" w:cs="Poppins"/>
        </w:rPr>
        <w:t>@ £1.00 each</w:t>
      </w:r>
      <w:r>
        <w:rPr>
          <w:rFonts w:ascii="Poppins" w:hAnsi="Poppins" w:cs="Poppins"/>
        </w:rPr>
        <w:t>________________</w:t>
      </w:r>
      <w:r w:rsidR="00D60118">
        <w:rPr>
          <w:rFonts w:ascii="Poppins" w:hAnsi="Poppins" w:cs="Poppins"/>
        </w:rPr>
        <w:t>_</w:t>
      </w:r>
      <w:r>
        <w:rPr>
          <w:rFonts w:ascii="Poppins" w:hAnsi="Poppins" w:cs="Poppins"/>
        </w:rPr>
        <w:t>________________</w:t>
      </w:r>
      <w:r w:rsidR="00AE05F6">
        <w:rPr>
          <w:rFonts w:ascii="Poppins" w:hAnsi="Poppins" w:cs="Poppins"/>
        </w:rPr>
        <w:t>_____</w:t>
      </w:r>
      <w:r>
        <w:rPr>
          <w:rFonts w:ascii="Poppins" w:hAnsi="Poppins" w:cs="Poppins"/>
        </w:rPr>
        <w:t>_</w:t>
      </w:r>
    </w:p>
    <w:p w14:paraId="7E2C569A" w14:textId="76A8D14C" w:rsidR="00F82F4B" w:rsidRDefault="00F82F4B">
      <w:pPr>
        <w:rPr>
          <w:rFonts w:ascii="Poppins" w:hAnsi="Poppins" w:cs="Poppins"/>
        </w:rPr>
      </w:pPr>
      <w:r>
        <w:rPr>
          <w:rFonts w:ascii="Poppins" w:hAnsi="Poppins" w:cs="Poppins"/>
        </w:rPr>
        <w:t>Postage @ £</w:t>
      </w:r>
      <w:r w:rsidR="00E755A7">
        <w:rPr>
          <w:rFonts w:ascii="Poppins" w:hAnsi="Poppins" w:cs="Poppins"/>
        </w:rPr>
        <w:t xml:space="preserve">2.70 (up to 50 badges) 50 </w:t>
      </w:r>
      <w:r w:rsidR="00E67B30">
        <w:rPr>
          <w:rFonts w:ascii="Poppins" w:hAnsi="Poppins" w:cs="Poppins"/>
        </w:rPr>
        <w:t xml:space="preserve">badges </w:t>
      </w:r>
      <w:r w:rsidR="00E755A7">
        <w:rPr>
          <w:rFonts w:ascii="Poppins" w:hAnsi="Poppins" w:cs="Poppins"/>
        </w:rPr>
        <w:t xml:space="preserve">and above </w:t>
      </w:r>
      <w:r w:rsidR="00A249C8">
        <w:rPr>
          <w:rFonts w:ascii="Poppins" w:hAnsi="Poppins" w:cs="Poppins"/>
        </w:rPr>
        <w:t xml:space="preserve">Postage @ </w:t>
      </w:r>
      <w:r w:rsidR="00E755A7">
        <w:rPr>
          <w:rFonts w:ascii="Poppins" w:hAnsi="Poppins" w:cs="Poppins"/>
        </w:rPr>
        <w:t>£3.69</w:t>
      </w:r>
    </w:p>
    <w:p w14:paraId="3E74ACE7" w14:textId="0E890264" w:rsidR="00E755A7" w:rsidRDefault="00E755A7">
      <w:pPr>
        <w:rPr>
          <w:rFonts w:ascii="Poppins" w:hAnsi="Poppins" w:cs="Poppins"/>
        </w:rPr>
      </w:pPr>
      <w:r>
        <w:rPr>
          <w:rFonts w:ascii="Poppins" w:hAnsi="Poppins" w:cs="Poppins"/>
        </w:rPr>
        <w:t>Total __________________________________</w:t>
      </w:r>
      <w:r w:rsidR="00D60118">
        <w:rPr>
          <w:rFonts w:ascii="Poppins" w:hAnsi="Poppins" w:cs="Poppins"/>
        </w:rPr>
        <w:t>_</w:t>
      </w:r>
      <w:r>
        <w:rPr>
          <w:rFonts w:ascii="Poppins" w:hAnsi="Poppins" w:cs="Poppins"/>
        </w:rPr>
        <w:t>________________</w:t>
      </w:r>
      <w:r w:rsidR="00AE05F6">
        <w:rPr>
          <w:rFonts w:ascii="Poppins" w:hAnsi="Poppins" w:cs="Poppins"/>
        </w:rPr>
        <w:t>_____</w:t>
      </w:r>
      <w:r>
        <w:rPr>
          <w:rFonts w:ascii="Poppins" w:hAnsi="Poppins" w:cs="Poppins"/>
        </w:rPr>
        <w:t>_</w:t>
      </w:r>
    </w:p>
    <w:p w14:paraId="4292C7AA" w14:textId="4050AF47" w:rsidR="00447150" w:rsidRDefault="00447150">
      <w:pPr>
        <w:rPr>
          <w:rFonts w:ascii="Poppins" w:hAnsi="Poppins" w:cs="Poppins"/>
        </w:rPr>
      </w:pPr>
      <w:r>
        <w:rPr>
          <w:rFonts w:ascii="Poppins" w:hAnsi="Poppins" w:cs="Poppins"/>
        </w:rPr>
        <w:t>Name of Leader_________________________</w:t>
      </w:r>
      <w:r w:rsidR="00D60118">
        <w:rPr>
          <w:rFonts w:ascii="Poppins" w:hAnsi="Poppins" w:cs="Poppins"/>
        </w:rPr>
        <w:t>_</w:t>
      </w:r>
      <w:r>
        <w:rPr>
          <w:rFonts w:ascii="Poppins" w:hAnsi="Poppins" w:cs="Poppins"/>
        </w:rPr>
        <w:t>___________</w:t>
      </w:r>
      <w:r w:rsidR="00AE05F6">
        <w:rPr>
          <w:rFonts w:ascii="Poppins" w:hAnsi="Poppins" w:cs="Poppins"/>
        </w:rPr>
        <w:t>____</w:t>
      </w:r>
      <w:r>
        <w:rPr>
          <w:rFonts w:ascii="Poppins" w:hAnsi="Poppins" w:cs="Poppins"/>
        </w:rPr>
        <w:t>_________</w:t>
      </w:r>
    </w:p>
    <w:p w14:paraId="100C830B" w14:textId="77777777" w:rsidR="00447150" w:rsidRDefault="00447150">
      <w:pPr>
        <w:rPr>
          <w:rFonts w:ascii="Poppins" w:hAnsi="Poppins" w:cs="Poppins"/>
        </w:rPr>
      </w:pPr>
    </w:p>
    <w:p w14:paraId="2490BE12" w14:textId="726101A5" w:rsidR="00447150" w:rsidRDefault="00447150">
      <w:pPr>
        <w:rPr>
          <w:rFonts w:ascii="Poppins" w:hAnsi="Poppins" w:cs="Poppins"/>
        </w:rPr>
      </w:pPr>
      <w:r>
        <w:rPr>
          <w:rFonts w:ascii="Poppins" w:hAnsi="Poppins" w:cs="Poppins"/>
        </w:rPr>
        <w:t xml:space="preserve">Postal Address (including </w:t>
      </w:r>
      <w:r w:rsidR="00F82F4B">
        <w:rPr>
          <w:rFonts w:ascii="Poppins" w:hAnsi="Poppins" w:cs="Poppins"/>
        </w:rPr>
        <w:t>postcode) _</w:t>
      </w:r>
      <w:r>
        <w:rPr>
          <w:rFonts w:ascii="Poppins" w:hAnsi="Poppins" w:cs="Poppins"/>
        </w:rPr>
        <w:t>_________</w:t>
      </w:r>
      <w:r w:rsidR="00D60118">
        <w:rPr>
          <w:rFonts w:ascii="Poppins" w:hAnsi="Poppins" w:cs="Poppins"/>
        </w:rPr>
        <w:t>_</w:t>
      </w:r>
      <w:r>
        <w:rPr>
          <w:rFonts w:ascii="Poppins" w:hAnsi="Poppins" w:cs="Poppins"/>
        </w:rPr>
        <w:t>______________</w:t>
      </w:r>
      <w:r w:rsidR="00AE05F6">
        <w:rPr>
          <w:rFonts w:ascii="Poppins" w:hAnsi="Poppins" w:cs="Poppins"/>
        </w:rPr>
        <w:t>____</w:t>
      </w:r>
      <w:r>
        <w:rPr>
          <w:rFonts w:ascii="Poppins" w:hAnsi="Poppins" w:cs="Poppins"/>
        </w:rPr>
        <w:t>______</w:t>
      </w:r>
    </w:p>
    <w:p w14:paraId="31757D28" w14:textId="77777777" w:rsidR="00447150" w:rsidRDefault="00447150">
      <w:pPr>
        <w:rPr>
          <w:rFonts w:ascii="Poppins" w:hAnsi="Poppins" w:cs="Poppins"/>
        </w:rPr>
      </w:pPr>
    </w:p>
    <w:p w14:paraId="138E5F8C" w14:textId="1C7F706C" w:rsidR="00447150" w:rsidRDefault="00447150">
      <w:pPr>
        <w:rPr>
          <w:rFonts w:ascii="Poppins" w:hAnsi="Poppins" w:cs="Poppins"/>
        </w:rPr>
      </w:pPr>
      <w:r>
        <w:rPr>
          <w:rFonts w:ascii="Poppins" w:hAnsi="Poppins" w:cs="Poppins"/>
        </w:rPr>
        <w:t>_________________________________________________</w:t>
      </w:r>
      <w:r w:rsidR="00AE05F6">
        <w:rPr>
          <w:rFonts w:ascii="Poppins" w:hAnsi="Poppins" w:cs="Poppins"/>
        </w:rPr>
        <w:t>____</w:t>
      </w:r>
      <w:r>
        <w:rPr>
          <w:rFonts w:ascii="Poppins" w:hAnsi="Poppins" w:cs="Poppins"/>
        </w:rPr>
        <w:t>______</w:t>
      </w:r>
    </w:p>
    <w:p w14:paraId="483F9999" w14:textId="77777777" w:rsidR="00447150" w:rsidRDefault="00447150">
      <w:pPr>
        <w:rPr>
          <w:rFonts w:ascii="Poppins" w:hAnsi="Poppins" w:cs="Poppins"/>
        </w:rPr>
      </w:pPr>
    </w:p>
    <w:p w14:paraId="3BA3B072" w14:textId="426A8EDF" w:rsidR="00447150" w:rsidRDefault="00447150">
      <w:pPr>
        <w:rPr>
          <w:rFonts w:ascii="Poppins" w:hAnsi="Poppins" w:cs="Poppins"/>
        </w:rPr>
      </w:pPr>
      <w:r>
        <w:rPr>
          <w:rFonts w:ascii="Poppins" w:hAnsi="Poppins" w:cs="Poppins"/>
        </w:rPr>
        <w:t>________________________________________________</w:t>
      </w:r>
      <w:r w:rsidR="00AE05F6">
        <w:rPr>
          <w:rFonts w:ascii="Poppins" w:hAnsi="Poppins" w:cs="Poppins"/>
        </w:rPr>
        <w:t>____</w:t>
      </w:r>
      <w:r>
        <w:rPr>
          <w:rFonts w:ascii="Poppins" w:hAnsi="Poppins" w:cs="Poppins"/>
        </w:rPr>
        <w:t>_______</w:t>
      </w:r>
    </w:p>
    <w:p w14:paraId="6A6BAC7F" w14:textId="77777777" w:rsidR="00D60118" w:rsidRDefault="00D60118" w:rsidP="00D60118">
      <w:pPr>
        <w:rPr>
          <w:rFonts w:ascii="Poppins" w:hAnsi="Poppins" w:cs="Poppins"/>
        </w:rPr>
      </w:pPr>
    </w:p>
    <w:p w14:paraId="20334309" w14:textId="68AB9C2D" w:rsidR="00D60118" w:rsidRDefault="00D60118">
      <w:pPr>
        <w:rPr>
          <w:rFonts w:ascii="Poppins" w:hAnsi="Poppins" w:cs="Poppins"/>
        </w:rPr>
      </w:pPr>
      <w:r>
        <w:rPr>
          <w:rFonts w:ascii="Poppins" w:hAnsi="Poppins" w:cs="Poppins"/>
        </w:rPr>
        <w:t xml:space="preserve">If you would prefer to collect your badges from the shop, do not add the postage, and let us know here when you would like to collect (the shop is open on Saturdays 10am-2pm during term time) </w:t>
      </w:r>
      <w:r>
        <w:rPr>
          <w:rFonts w:ascii="Poppins" w:hAnsi="Poppins" w:cs="Poppins"/>
        </w:rPr>
        <w:t>___________________________________________________________</w:t>
      </w:r>
    </w:p>
    <w:p w14:paraId="455541C4" w14:textId="77777777" w:rsidR="00447150" w:rsidRDefault="00447150">
      <w:pPr>
        <w:rPr>
          <w:rFonts w:ascii="Poppins" w:hAnsi="Poppins" w:cs="Poppins"/>
        </w:rPr>
      </w:pPr>
    </w:p>
    <w:p w14:paraId="494A991D" w14:textId="130F9FB5" w:rsidR="00F82F4B" w:rsidRDefault="00F82F4B">
      <w:pPr>
        <w:rPr>
          <w:rFonts w:ascii="Poppins" w:hAnsi="Poppins" w:cs="Poppins"/>
        </w:rPr>
      </w:pPr>
      <w:r>
        <w:rPr>
          <w:rFonts w:ascii="Poppins" w:hAnsi="Poppins" w:cs="Poppins"/>
        </w:rPr>
        <w:t>BACS payment (value)_______________________________________</w:t>
      </w:r>
    </w:p>
    <w:p w14:paraId="51BA8865" w14:textId="6D13D274" w:rsidR="00E755A7" w:rsidRPr="00E755A7" w:rsidRDefault="00E755A7">
      <w:pPr>
        <w:rPr>
          <w:rFonts w:ascii="Poppins" w:hAnsi="Poppins" w:cs="Poppins"/>
          <w:i/>
          <w:iCs/>
        </w:rPr>
      </w:pPr>
      <w:r>
        <w:rPr>
          <w:rFonts w:ascii="Poppins" w:hAnsi="Poppins" w:cs="Poppins"/>
        </w:rPr>
        <w:t xml:space="preserve">Please use payment reference </w:t>
      </w:r>
      <w:r>
        <w:rPr>
          <w:rFonts w:ascii="Poppins" w:hAnsi="Poppins" w:cs="Poppins"/>
        </w:rPr>
        <w:tab/>
        <w:t xml:space="preserve">BRUMOPOLY Unit Number/name </w:t>
      </w:r>
      <w:r w:rsidRPr="00E755A7">
        <w:rPr>
          <w:rFonts w:ascii="Poppins" w:hAnsi="Poppins" w:cs="Poppins"/>
          <w:i/>
          <w:iCs/>
        </w:rPr>
        <w:t>E.G. BRUMOPOLY 111 GUIDES</w:t>
      </w:r>
    </w:p>
    <w:p w14:paraId="51D3ACD2" w14:textId="4099CE47" w:rsidR="007949FA" w:rsidRPr="007949FA" w:rsidRDefault="00F82F4B" w:rsidP="00AE05F6">
      <w:pPr>
        <w:rPr>
          <w:rFonts w:ascii="Poppins" w:hAnsi="Poppins" w:cs="Poppins"/>
          <w:sz w:val="28"/>
          <w:szCs w:val="28"/>
        </w:rPr>
      </w:pPr>
      <w:r>
        <w:rPr>
          <w:rFonts w:ascii="Poppins" w:hAnsi="Poppins" w:cs="Poppins"/>
        </w:rPr>
        <w:t>Payabl</w:t>
      </w:r>
      <w:r w:rsidR="00AE05F6">
        <w:rPr>
          <w:rFonts w:ascii="Poppins" w:hAnsi="Poppins" w:cs="Poppins"/>
        </w:rPr>
        <w:t xml:space="preserve">e to:  </w:t>
      </w:r>
      <w:r w:rsidR="007949FA">
        <w:rPr>
          <w:rFonts w:ascii="Poppins" w:hAnsi="Poppins" w:cs="Poppins"/>
          <w:sz w:val="28"/>
          <w:szCs w:val="28"/>
        </w:rPr>
        <w:t>Birmingham Guide Shop</w:t>
      </w:r>
      <w:r w:rsidR="00E755A7" w:rsidRPr="00AE05F6">
        <w:rPr>
          <w:rFonts w:ascii="Poppins" w:hAnsi="Poppins" w:cs="Poppins"/>
          <w:sz w:val="28"/>
          <w:szCs w:val="28"/>
        </w:rPr>
        <w:t xml:space="preserve"> (Lloyds Bank plc)</w:t>
      </w:r>
    </w:p>
    <w:p w14:paraId="340873B9" w14:textId="6C7FABA6" w:rsidR="00AE05F6" w:rsidRDefault="007949FA" w:rsidP="00AE05F6">
      <w:pPr>
        <w:spacing w:after="0"/>
        <w:rPr>
          <w:rFonts w:ascii="Poppins" w:hAnsi="Poppins" w:cs="Poppins"/>
          <w:sz w:val="28"/>
          <w:szCs w:val="28"/>
        </w:rPr>
      </w:pPr>
      <w:r w:rsidRPr="007949FA">
        <w:rPr>
          <w:rFonts w:ascii="Poppins" w:hAnsi="Poppins" w:cs="Poppins"/>
          <w:sz w:val="28"/>
          <w:szCs w:val="28"/>
        </w:rPr>
        <w:t>sort code 30-00-03, account number 02988788</w:t>
      </w:r>
    </w:p>
    <w:p w14:paraId="67F19590" w14:textId="77777777" w:rsidR="007949FA" w:rsidRPr="00AE05F6" w:rsidRDefault="007949FA" w:rsidP="00AE05F6">
      <w:pPr>
        <w:spacing w:after="0"/>
        <w:rPr>
          <w:rFonts w:ascii="Poppins" w:hAnsi="Poppins" w:cs="Poppins"/>
          <w:sz w:val="28"/>
          <w:szCs w:val="28"/>
        </w:rPr>
      </w:pPr>
    </w:p>
    <w:p w14:paraId="0BEBE000" w14:textId="460FED02" w:rsidR="00AE05F6" w:rsidRPr="00AE05F6" w:rsidRDefault="00AE05F6" w:rsidP="00AE05F6">
      <w:pPr>
        <w:spacing w:after="0"/>
        <w:jc w:val="center"/>
        <w:rPr>
          <w:rFonts w:ascii="Poppins" w:hAnsi="Poppins" w:cs="Poppins"/>
          <w:color w:val="0B769F" w:themeColor="accent4" w:themeShade="BF"/>
          <w:sz w:val="28"/>
          <w:szCs w:val="28"/>
        </w:rPr>
      </w:pPr>
      <w:r w:rsidRPr="00AE05F6">
        <w:rPr>
          <w:rFonts w:ascii="Poppins" w:hAnsi="Poppins" w:cs="Poppins"/>
          <w:color w:val="0B769F" w:themeColor="accent4" w:themeShade="BF"/>
          <w:sz w:val="28"/>
          <w:szCs w:val="28"/>
        </w:rPr>
        <w:t xml:space="preserve">Please email your order form to </w:t>
      </w:r>
      <w:r w:rsidR="007949FA">
        <w:rPr>
          <w:rFonts w:ascii="Poppins" w:hAnsi="Poppins" w:cs="Poppins"/>
          <w:color w:val="0B769F" w:themeColor="accent4" w:themeShade="BF"/>
          <w:sz w:val="28"/>
          <w:szCs w:val="28"/>
        </w:rPr>
        <w:t>shop</w:t>
      </w:r>
      <w:r w:rsidRPr="00AE05F6">
        <w:rPr>
          <w:rFonts w:ascii="Poppins" w:hAnsi="Poppins" w:cs="Poppins"/>
          <w:color w:val="0B769F" w:themeColor="accent4" w:themeShade="BF"/>
          <w:sz w:val="28"/>
          <w:szCs w:val="28"/>
        </w:rPr>
        <w:t>@girlguidingbirmingham.org.uk</w:t>
      </w:r>
    </w:p>
    <w:sectPr w:rsidR="00AE05F6" w:rsidRPr="00AE05F6" w:rsidSect="00D60118">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150"/>
    <w:rsid w:val="00180D9F"/>
    <w:rsid w:val="0037683B"/>
    <w:rsid w:val="00447150"/>
    <w:rsid w:val="0053424F"/>
    <w:rsid w:val="00666AC5"/>
    <w:rsid w:val="00772A1C"/>
    <w:rsid w:val="007949FA"/>
    <w:rsid w:val="009F4B5C"/>
    <w:rsid w:val="00A168A7"/>
    <w:rsid w:val="00A249C8"/>
    <w:rsid w:val="00AE05F6"/>
    <w:rsid w:val="00C442FE"/>
    <w:rsid w:val="00D60118"/>
    <w:rsid w:val="00E67B30"/>
    <w:rsid w:val="00E755A7"/>
    <w:rsid w:val="00F82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5E4E"/>
  <w15:chartTrackingRefBased/>
  <w15:docId w15:val="{EE0481C6-D8BB-4D81-9235-62B5EE68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150"/>
    <w:rPr>
      <w:rFonts w:eastAsiaTheme="majorEastAsia" w:cstheme="majorBidi"/>
      <w:color w:val="272727" w:themeColor="text1" w:themeTint="D8"/>
    </w:rPr>
  </w:style>
  <w:style w:type="paragraph" w:styleId="Title">
    <w:name w:val="Title"/>
    <w:basedOn w:val="Normal"/>
    <w:next w:val="Normal"/>
    <w:link w:val="TitleChar"/>
    <w:uiPriority w:val="10"/>
    <w:qFormat/>
    <w:rsid w:val="00447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150"/>
    <w:pPr>
      <w:spacing w:before="160"/>
      <w:jc w:val="center"/>
    </w:pPr>
    <w:rPr>
      <w:i/>
      <w:iCs/>
      <w:color w:val="404040" w:themeColor="text1" w:themeTint="BF"/>
    </w:rPr>
  </w:style>
  <w:style w:type="character" w:customStyle="1" w:styleId="QuoteChar">
    <w:name w:val="Quote Char"/>
    <w:basedOn w:val="DefaultParagraphFont"/>
    <w:link w:val="Quote"/>
    <w:uiPriority w:val="29"/>
    <w:rsid w:val="00447150"/>
    <w:rPr>
      <w:i/>
      <w:iCs/>
      <w:color w:val="404040" w:themeColor="text1" w:themeTint="BF"/>
    </w:rPr>
  </w:style>
  <w:style w:type="paragraph" w:styleId="ListParagraph">
    <w:name w:val="List Paragraph"/>
    <w:basedOn w:val="Normal"/>
    <w:uiPriority w:val="34"/>
    <w:qFormat/>
    <w:rsid w:val="00447150"/>
    <w:pPr>
      <w:ind w:left="720"/>
      <w:contextualSpacing/>
    </w:pPr>
  </w:style>
  <w:style w:type="character" w:styleId="IntenseEmphasis">
    <w:name w:val="Intense Emphasis"/>
    <w:basedOn w:val="DefaultParagraphFont"/>
    <w:uiPriority w:val="21"/>
    <w:qFormat/>
    <w:rsid w:val="00447150"/>
    <w:rPr>
      <w:i/>
      <w:iCs/>
      <w:color w:val="0F4761" w:themeColor="accent1" w:themeShade="BF"/>
    </w:rPr>
  </w:style>
  <w:style w:type="paragraph" w:styleId="IntenseQuote">
    <w:name w:val="Intense Quote"/>
    <w:basedOn w:val="Normal"/>
    <w:next w:val="Normal"/>
    <w:link w:val="IntenseQuoteChar"/>
    <w:uiPriority w:val="30"/>
    <w:qFormat/>
    <w:rsid w:val="00447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150"/>
    <w:rPr>
      <w:i/>
      <w:iCs/>
      <w:color w:val="0F4761" w:themeColor="accent1" w:themeShade="BF"/>
    </w:rPr>
  </w:style>
  <w:style w:type="character" w:styleId="IntenseReference">
    <w:name w:val="Intense Reference"/>
    <w:basedOn w:val="DefaultParagraphFont"/>
    <w:uiPriority w:val="32"/>
    <w:qFormat/>
    <w:rsid w:val="004471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MCGIBBON</dc:creator>
  <cp:keywords/>
  <dc:description/>
  <cp:lastModifiedBy>County Office</cp:lastModifiedBy>
  <cp:revision>2</cp:revision>
  <dcterms:created xsi:type="dcterms:W3CDTF">2026-03-23T07:59:00Z</dcterms:created>
  <dcterms:modified xsi:type="dcterms:W3CDTF">2026-03-23T07:59:00Z</dcterms:modified>
</cp:coreProperties>
</file>